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5C8" w:rsidRDefault="0044049C" w:rsidP="000E45C8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proofErr w:type="spellStart"/>
      <w:r w:rsidRPr="003C5ABB">
        <w:rPr>
          <w:rStyle w:val="c5"/>
          <w:rFonts w:ascii="Bahnschrift Condensed" w:hAnsi="Bahnschrift Condensed"/>
          <w:b/>
          <w:bCs/>
          <w:color w:val="000000"/>
          <w:sz w:val="48"/>
          <w:szCs w:val="48"/>
        </w:rPr>
        <w:t>Гиперактивный</w:t>
      </w:r>
      <w:proofErr w:type="spellEnd"/>
      <w:r w:rsidRPr="003C5ABB">
        <w:rPr>
          <w:rStyle w:val="c5"/>
          <w:rFonts w:ascii="Bahnschrift Condensed" w:hAnsi="Bahnschrift Condensed"/>
          <w:b/>
          <w:bCs/>
          <w:color w:val="000000"/>
          <w:sz w:val="48"/>
          <w:szCs w:val="48"/>
        </w:rPr>
        <w:t xml:space="preserve"> ребёнок: </w:t>
      </w:r>
      <w:r w:rsidRPr="003C5ABB">
        <w:rPr>
          <w:rStyle w:val="c5"/>
          <w:rFonts w:ascii="Bahnschrift Condensed" w:hAnsi="Bahnschrift Condensed"/>
          <w:b/>
          <w:bCs/>
          <w:color w:val="000000"/>
          <w:sz w:val="48"/>
          <w:szCs w:val="48"/>
          <w:shd w:val="clear" w:color="auto" w:fill="FFFFFF"/>
        </w:rPr>
        <w:t>рекомендации</w:t>
      </w:r>
      <w:r w:rsidRPr="003C5ABB">
        <w:rPr>
          <w:rStyle w:val="c5"/>
          <w:rFonts w:ascii="Bahnschrift Condensed" w:hAnsi="Bahnschrift Condensed"/>
          <w:b/>
          <w:bCs/>
          <w:color w:val="000000"/>
          <w:sz w:val="48"/>
          <w:szCs w:val="48"/>
        </w:rPr>
        <w:t> родителям</w:t>
      </w:r>
      <w:r w:rsidRPr="003C5ABB">
        <w:rPr>
          <w:rFonts w:ascii="Bahnschrift Condensed" w:hAnsi="Bahnschrift Condensed"/>
          <w:noProof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>
            <wp:extent cx="3848100" cy="2387600"/>
            <wp:effectExtent l="19050" t="0" r="0" b="0"/>
            <wp:docPr id="1" name="Рисунок 1" descr="Дети бегают по д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бегают по дом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C8" w:rsidRPr="003C5ABB" w:rsidRDefault="000E45C8" w:rsidP="000E45C8">
      <w:pPr>
        <w:pStyle w:val="c18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b/>
          <w:color w:val="17365D" w:themeColor="text2" w:themeShade="BF"/>
          <w:sz w:val="20"/>
          <w:szCs w:val="20"/>
        </w:rPr>
      </w:pPr>
      <w:r w:rsidRPr="003C5ABB">
        <w:rPr>
          <w:rStyle w:val="c17"/>
          <w:b/>
          <w:bCs/>
          <w:color w:val="17365D" w:themeColor="text2" w:themeShade="BF"/>
          <w:sz w:val="28"/>
          <w:szCs w:val="28"/>
        </w:rPr>
        <w:t xml:space="preserve">Признаки </w:t>
      </w:r>
      <w:proofErr w:type="spellStart"/>
      <w:r w:rsidRPr="003C5ABB">
        <w:rPr>
          <w:rStyle w:val="c17"/>
          <w:b/>
          <w:bCs/>
          <w:color w:val="17365D" w:themeColor="text2" w:themeShade="BF"/>
          <w:sz w:val="28"/>
          <w:szCs w:val="28"/>
        </w:rPr>
        <w:t>гиперактивности</w:t>
      </w:r>
      <w:proofErr w:type="spellEnd"/>
    </w:p>
    <w:p w:rsidR="000E45C8" w:rsidRDefault="000E45C8" w:rsidP="00606DDC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8"/>
          <w:szCs w:val="28"/>
        </w:rPr>
        <w:t>Гиперактивность</w:t>
      </w:r>
      <w:proofErr w:type="spellEnd"/>
      <w:r>
        <w:rPr>
          <w:rStyle w:val="c0"/>
          <w:color w:val="000000"/>
          <w:sz w:val="28"/>
          <w:szCs w:val="28"/>
        </w:rPr>
        <w:t> </w:t>
      </w:r>
      <w:r>
        <w:rPr>
          <w:rStyle w:val="c17"/>
          <w:b/>
          <w:bCs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 это расстройство </w:t>
      </w:r>
      <w:proofErr w:type="spellStart"/>
      <w:r>
        <w:rPr>
          <w:rStyle w:val="c0"/>
          <w:color w:val="000000"/>
          <w:sz w:val="28"/>
          <w:szCs w:val="28"/>
        </w:rPr>
        <w:t>неврологическо-поведенческого</w:t>
      </w:r>
      <w:proofErr w:type="spellEnd"/>
      <w:r>
        <w:rPr>
          <w:rStyle w:val="c0"/>
          <w:color w:val="000000"/>
          <w:sz w:val="28"/>
          <w:szCs w:val="28"/>
        </w:rPr>
        <w:t xml:space="preserve"> характера, характеризующееся чрезмерной активностью, возбудимостью ребёнка.</w:t>
      </w:r>
    </w:p>
    <w:p w:rsidR="000E45C8" w:rsidRDefault="000E45C8" w:rsidP="00606DDC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Если ребёнок живой, подвижный и непоседливый – это не всегда свидетельствует </w:t>
      </w:r>
      <w:proofErr w:type="gramStart"/>
      <w:r>
        <w:rPr>
          <w:rStyle w:val="c0"/>
          <w:color w:val="000000"/>
          <w:sz w:val="28"/>
          <w:szCs w:val="28"/>
        </w:rPr>
        <w:t>о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его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гиперактивности</w:t>
      </w:r>
      <w:proofErr w:type="spellEnd"/>
      <w:r>
        <w:rPr>
          <w:rStyle w:val="c0"/>
          <w:color w:val="000000"/>
          <w:sz w:val="28"/>
          <w:szCs w:val="28"/>
        </w:rPr>
        <w:t xml:space="preserve">. Главное отличие активного ребёнка от </w:t>
      </w:r>
      <w:proofErr w:type="spellStart"/>
      <w:r>
        <w:rPr>
          <w:rStyle w:val="c0"/>
          <w:color w:val="000000"/>
          <w:sz w:val="28"/>
          <w:szCs w:val="28"/>
        </w:rPr>
        <w:t>гиперактивного</w:t>
      </w:r>
      <w:proofErr w:type="spellEnd"/>
      <w:r>
        <w:rPr>
          <w:rStyle w:val="c0"/>
          <w:color w:val="000000"/>
          <w:sz w:val="28"/>
          <w:szCs w:val="28"/>
        </w:rPr>
        <w:t xml:space="preserve"> заключается именно в том,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что последний будет бегать, бесцельно двигаться, не задерживаясь надолго на любом, самом интересном предмете, независимо от ситуации, будь то дома, в гостях или кабинете врача. То есть даже если он устал,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он продолжает двигаться, а выбившись из сил окончательно, плачет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и </w:t>
      </w:r>
      <w:proofErr w:type="spellStart"/>
      <w:r>
        <w:rPr>
          <w:rStyle w:val="c0"/>
          <w:color w:val="000000"/>
          <w:sz w:val="28"/>
          <w:szCs w:val="28"/>
        </w:rPr>
        <w:t>истерит</w:t>
      </w:r>
      <w:proofErr w:type="spellEnd"/>
      <w:r>
        <w:rPr>
          <w:rStyle w:val="c0"/>
          <w:color w:val="000000"/>
          <w:sz w:val="28"/>
          <w:szCs w:val="28"/>
        </w:rPr>
        <w:t>. Быстро и много говорит, глотает слова, перебивает,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не дослушивает. Задает миллион вопросов, но редко выслушивает ответы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них. Его невозможно уложить спать, а если спит, то урывками, беспокойно</w:t>
      </w:r>
      <w:r w:rsidR="00606DDC">
        <w:rPr>
          <w:rStyle w:val="c0"/>
          <w:color w:val="000000"/>
          <w:sz w:val="28"/>
          <w:szCs w:val="28"/>
        </w:rPr>
        <w:t>. Часто провоцирует конфликты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</w:t>
      </w:r>
      <w:proofErr w:type="gramEnd"/>
      <w:r>
        <w:rPr>
          <w:rStyle w:val="c0"/>
          <w:color w:val="000000"/>
          <w:sz w:val="28"/>
          <w:szCs w:val="28"/>
        </w:rPr>
        <w:t xml:space="preserve"> него не работает механизм самоконтроля, в отличие от его сверстников, даже самых избалованных.</w:t>
      </w:r>
    </w:p>
    <w:p w:rsidR="000E45C8" w:rsidRPr="00936DB2" w:rsidRDefault="000E45C8" w:rsidP="000E45C8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7"/>
          <w:rFonts w:ascii="Comic Sans MS" w:hAnsi="Comic Sans MS"/>
          <w:b/>
          <w:bCs/>
          <w:color w:val="C00000"/>
          <w:sz w:val="36"/>
          <w:szCs w:val="36"/>
        </w:rPr>
      </w:pPr>
      <w:r w:rsidRPr="00936DB2">
        <w:rPr>
          <w:rStyle w:val="c17"/>
          <w:rFonts w:ascii="Comic Sans MS" w:hAnsi="Comic Sans MS"/>
          <w:b/>
          <w:bCs/>
          <w:color w:val="C00000"/>
          <w:sz w:val="36"/>
          <w:szCs w:val="36"/>
        </w:rPr>
        <w:t>Рекомендации родителям</w:t>
      </w:r>
    </w:p>
    <w:p w:rsidR="00274B55" w:rsidRPr="00025E3E" w:rsidRDefault="00274B55" w:rsidP="000E45C8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C00000"/>
          <w:sz w:val="20"/>
          <w:szCs w:val="20"/>
        </w:rPr>
      </w:pPr>
    </w:p>
    <w:p w:rsidR="000E45C8" w:rsidRPr="00025E3E" w:rsidRDefault="000E45C8" w:rsidP="000E45C8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17365D" w:themeColor="text2" w:themeShade="BF"/>
          <w:sz w:val="20"/>
          <w:szCs w:val="20"/>
          <w:u w:val="single"/>
        </w:rPr>
      </w:pPr>
      <w:r w:rsidRPr="00025E3E">
        <w:rPr>
          <w:rStyle w:val="c4"/>
          <w:b/>
          <w:bCs/>
          <w:i/>
          <w:iCs/>
          <w:color w:val="17365D" w:themeColor="text2" w:themeShade="BF"/>
          <w:sz w:val="28"/>
          <w:szCs w:val="28"/>
          <w:u w:val="single"/>
        </w:rPr>
        <w:t>1. Изменение поведения взрослого и его отношения к ребёнку: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проявляйте достаточно твёрдости и последовательности в воспитании;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помните, что поступки ребёнка не всегда являются умышленными;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контролируйте поведение ребёнка, не навязывая ему жёстких правил;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давайте ребёнку реактивных указаний, избегайте слов «нет»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«нельзя»;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стройте взаимоотношения с ребёнком на взаимопонимании и доверии;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избегайте, с одной стороны, чрезмерной мягкости, а с другой - завышенных требований к ребёнку;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реагируйте на действия ребёнка неожиданным способом (пошутите, повторите действия ребёнка, сфотографируйте его, оставьте в комнате одного (если это не опасно) и т.д.);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- повторяйте свою просьбу спокойно одними и теми же словами много раз;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настаивайте на том, чтобы ребёнок обязательно принёс извинения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за проступок;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выслушивайте то, что хочет сказать ребёнок.</w:t>
      </w:r>
    </w:p>
    <w:p w:rsidR="000E45C8" w:rsidRPr="00025E3E" w:rsidRDefault="000E45C8" w:rsidP="000E45C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17365D" w:themeColor="text2" w:themeShade="BF"/>
          <w:sz w:val="20"/>
          <w:szCs w:val="20"/>
          <w:u w:val="single"/>
        </w:rPr>
      </w:pPr>
      <w:r w:rsidRPr="00025E3E">
        <w:rPr>
          <w:rStyle w:val="c4"/>
          <w:b/>
          <w:bCs/>
          <w:i/>
          <w:iCs/>
          <w:color w:val="17365D" w:themeColor="text2" w:themeShade="BF"/>
          <w:sz w:val="28"/>
          <w:szCs w:val="28"/>
          <w:u w:val="single"/>
        </w:rPr>
        <w:t>2. Изменение психологического микроклимата в семье:</w:t>
      </w:r>
    </w:p>
    <w:p w:rsidR="000E45C8" w:rsidRDefault="00274B55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6350</wp:posOffset>
            </wp:positionV>
            <wp:extent cx="1788160" cy="2070100"/>
            <wp:effectExtent l="19050" t="0" r="2540" b="0"/>
            <wp:wrapSquare wrapText="bothSides"/>
            <wp:docPr id="2" name="Рисунок 7" descr="Кричащий м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ичащий мальчи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816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5C8">
        <w:rPr>
          <w:rStyle w:val="c0"/>
          <w:color w:val="000000"/>
          <w:sz w:val="28"/>
          <w:szCs w:val="28"/>
        </w:rPr>
        <w:t>- уделяйте ребёнку достаточно внимания;</w:t>
      </w:r>
      <w:r w:rsidRPr="00274B55">
        <w:t xml:space="preserve"> </w:t>
      </w:r>
    </w:p>
    <w:p w:rsidR="000E45C8" w:rsidRDefault="000E45C8" w:rsidP="00274B55">
      <w:pPr>
        <w:pStyle w:val="c9"/>
        <w:shd w:val="clear" w:color="auto" w:fill="FFFFFF"/>
        <w:spacing w:before="0" w:beforeAutospacing="0" w:after="0" w:afterAutospacing="0"/>
        <w:ind w:firstLine="284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проводите досуг всей семьёй;</w:t>
      </w:r>
      <w:r w:rsidR="00274B55" w:rsidRPr="00274B55">
        <w:rPr>
          <w:noProof/>
        </w:rPr>
        <w:t xml:space="preserve"> </w:t>
      </w:r>
      <w:r w:rsidR="00274B55">
        <w:rPr>
          <w:noProof/>
        </w:rPr>
        <w:t xml:space="preserve">                                                   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допускайте ссор в присутствии ребёнка.</w:t>
      </w:r>
    </w:p>
    <w:p w:rsidR="000E45C8" w:rsidRPr="00025E3E" w:rsidRDefault="000E45C8" w:rsidP="000E45C8">
      <w:pPr>
        <w:pStyle w:val="c2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7365D" w:themeColor="text2" w:themeShade="BF"/>
          <w:sz w:val="20"/>
          <w:szCs w:val="20"/>
          <w:u w:val="single"/>
        </w:rPr>
      </w:pPr>
      <w:r w:rsidRPr="00025E3E">
        <w:rPr>
          <w:rStyle w:val="c4"/>
          <w:b/>
          <w:bCs/>
          <w:i/>
          <w:iCs/>
          <w:color w:val="17365D" w:themeColor="text2" w:themeShade="BF"/>
          <w:sz w:val="28"/>
          <w:szCs w:val="28"/>
          <w:u w:val="single"/>
        </w:rPr>
        <w:t>3. Организация режима дня и места для занятий: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установите твёрдый распорядок дня ребёнка и для всех членов семьи;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чаще показывайте ребёнку, как лучше </w:t>
      </w:r>
      <w:proofErr w:type="gramStart"/>
      <w:r>
        <w:rPr>
          <w:rStyle w:val="c0"/>
          <w:color w:val="000000"/>
          <w:sz w:val="28"/>
          <w:szCs w:val="28"/>
        </w:rPr>
        <w:t>выполнить задание, не отвлекаясь</w:t>
      </w:r>
      <w:proofErr w:type="gramEnd"/>
      <w:r>
        <w:rPr>
          <w:rStyle w:val="c0"/>
          <w:color w:val="000000"/>
          <w:sz w:val="28"/>
          <w:szCs w:val="28"/>
        </w:rPr>
        <w:t>;</w:t>
      </w:r>
    </w:p>
    <w:p w:rsidR="000E45C8" w:rsidRDefault="0044049C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</w:t>
      </w:r>
      <w:r w:rsidR="00936DB2">
        <w:rPr>
          <w:rStyle w:val="c0"/>
          <w:color w:val="000000"/>
          <w:sz w:val="28"/>
          <w:szCs w:val="28"/>
        </w:rPr>
        <w:t xml:space="preserve"> </w:t>
      </w:r>
      <w:r w:rsidR="000E45C8">
        <w:rPr>
          <w:rStyle w:val="c0"/>
          <w:color w:val="000000"/>
          <w:sz w:val="28"/>
          <w:szCs w:val="28"/>
        </w:rPr>
        <w:t>снижайте влияние отвлекающих факторов во время выполнения ребёнком задания;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оградите </w:t>
      </w:r>
      <w:proofErr w:type="spellStart"/>
      <w:r>
        <w:rPr>
          <w:rStyle w:val="c0"/>
          <w:color w:val="000000"/>
          <w:sz w:val="28"/>
          <w:szCs w:val="28"/>
        </w:rPr>
        <w:t>гиперакти</w:t>
      </w:r>
      <w:r w:rsidR="00936DB2">
        <w:rPr>
          <w:rStyle w:val="c0"/>
          <w:color w:val="000000"/>
          <w:sz w:val="28"/>
          <w:szCs w:val="28"/>
        </w:rPr>
        <w:t>вных</w:t>
      </w:r>
      <w:proofErr w:type="spellEnd"/>
      <w:r w:rsidR="00936DB2">
        <w:rPr>
          <w:rStyle w:val="c0"/>
          <w:color w:val="000000"/>
          <w:sz w:val="28"/>
          <w:szCs w:val="28"/>
        </w:rPr>
        <w:t xml:space="preserve"> детей</w:t>
      </w:r>
      <w:r w:rsidR="003A4880">
        <w:rPr>
          <w:rStyle w:val="c0"/>
          <w:color w:val="000000"/>
          <w:sz w:val="28"/>
          <w:szCs w:val="28"/>
        </w:rPr>
        <w:t xml:space="preserve"> от длительного </w:t>
      </w:r>
      <w:r w:rsidR="00936DB2">
        <w:rPr>
          <w:rStyle w:val="c0"/>
          <w:color w:val="000000"/>
          <w:sz w:val="28"/>
          <w:szCs w:val="28"/>
        </w:rPr>
        <w:t>пользования</w:t>
      </w:r>
      <w:r w:rsidR="003A4880">
        <w:rPr>
          <w:rStyle w:val="c0"/>
          <w:color w:val="000000"/>
          <w:sz w:val="28"/>
          <w:szCs w:val="28"/>
        </w:rPr>
        <w:t xml:space="preserve"> </w:t>
      </w:r>
      <w:r w:rsidR="00936DB2">
        <w:rPr>
          <w:rStyle w:val="c0"/>
          <w:color w:val="000000"/>
          <w:sz w:val="28"/>
          <w:szCs w:val="28"/>
        </w:rPr>
        <w:t>телефон</w:t>
      </w:r>
      <w:r w:rsidR="003A4880">
        <w:rPr>
          <w:rStyle w:val="c0"/>
          <w:color w:val="000000"/>
          <w:sz w:val="28"/>
          <w:szCs w:val="28"/>
        </w:rPr>
        <w:t>ом</w:t>
      </w:r>
      <w:r w:rsidR="00936DB2">
        <w:rPr>
          <w:rStyle w:val="c0"/>
          <w:color w:val="000000"/>
          <w:sz w:val="28"/>
          <w:szCs w:val="28"/>
        </w:rPr>
        <w:t>,</w:t>
      </w:r>
      <w:r w:rsidR="003A4880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компьютер</w:t>
      </w:r>
      <w:r w:rsidR="003A4880">
        <w:rPr>
          <w:rStyle w:val="c0"/>
          <w:color w:val="000000"/>
          <w:sz w:val="28"/>
          <w:szCs w:val="28"/>
        </w:rPr>
        <w:t>ом и просмотром телепередач</w:t>
      </w:r>
      <w:r>
        <w:rPr>
          <w:rStyle w:val="c0"/>
          <w:color w:val="000000"/>
          <w:sz w:val="28"/>
          <w:szCs w:val="28"/>
        </w:rPr>
        <w:t>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 возможности избегайте большого скопления людей;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помните, что переутомление приводит к снижению самоконтроля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и нарастанию </w:t>
      </w:r>
      <w:proofErr w:type="spellStart"/>
      <w:r>
        <w:rPr>
          <w:rStyle w:val="c0"/>
          <w:color w:val="000000"/>
          <w:sz w:val="28"/>
          <w:szCs w:val="28"/>
        </w:rPr>
        <w:t>гиперактивности</w:t>
      </w:r>
      <w:proofErr w:type="spellEnd"/>
      <w:r>
        <w:rPr>
          <w:rStyle w:val="c0"/>
          <w:color w:val="000000"/>
          <w:sz w:val="28"/>
          <w:szCs w:val="28"/>
        </w:rPr>
        <w:t>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организуйте поддерживающие группы, состоящие из родителей, имеющих детей с </w:t>
      </w:r>
      <w:proofErr w:type="gramStart"/>
      <w:r>
        <w:rPr>
          <w:rStyle w:val="c0"/>
          <w:color w:val="000000"/>
          <w:sz w:val="28"/>
          <w:szCs w:val="28"/>
        </w:rPr>
        <w:t>аналогичными проблемами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0E45C8" w:rsidRPr="00025E3E" w:rsidRDefault="000E45C8" w:rsidP="000E45C8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17365D" w:themeColor="text2" w:themeShade="BF"/>
          <w:sz w:val="20"/>
          <w:szCs w:val="20"/>
          <w:u w:val="single"/>
        </w:rPr>
      </w:pPr>
      <w:r w:rsidRPr="00025E3E">
        <w:rPr>
          <w:rStyle w:val="c4"/>
          <w:b/>
          <w:bCs/>
          <w:i/>
          <w:iCs/>
          <w:color w:val="17365D" w:themeColor="text2" w:themeShade="BF"/>
          <w:sz w:val="28"/>
          <w:szCs w:val="28"/>
          <w:u w:val="single"/>
        </w:rPr>
        <w:t>4. Специальная поведенческая программа: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придумайте гибкую систему вознаграждений за хорошо выполненное задание и наказаний за плохое поведение;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прибегайте к физическому наказанию! Если есть необходимость прибегнуть к наказанию, то целесообразно использовать спокойное сидение в определённом месте после совершения поступка;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- чаще хвалите ребёнка. Порог чувствительности к отрицательным стимулам очень низок, поэтому </w:t>
      </w:r>
      <w:proofErr w:type="spellStart"/>
      <w:r>
        <w:rPr>
          <w:rStyle w:val="c0"/>
          <w:color w:val="000000"/>
          <w:sz w:val="28"/>
          <w:szCs w:val="28"/>
        </w:rPr>
        <w:t>гиперактивные</w:t>
      </w:r>
      <w:proofErr w:type="spellEnd"/>
      <w:r>
        <w:rPr>
          <w:rStyle w:val="c0"/>
          <w:color w:val="000000"/>
          <w:sz w:val="28"/>
          <w:szCs w:val="28"/>
        </w:rPr>
        <w:t xml:space="preserve"> дети не воспринимают выговоры и наказания. Однако </w:t>
      </w:r>
      <w:proofErr w:type="gramStart"/>
      <w:r>
        <w:rPr>
          <w:rStyle w:val="c0"/>
          <w:color w:val="000000"/>
          <w:sz w:val="28"/>
          <w:szCs w:val="28"/>
        </w:rPr>
        <w:t>чувствительны</w:t>
      </w:r>
      <w:proofErr w:type="gramEnd"/>
      <w:r>
        <w:rPr>
          <w:rStyle w:val="c0"/>
          <w:color w:val="000000"/>
          <w:sz w:val="28"/>
          <w:szCs w:val="28"/>
        </w:rPr>
        <w:t xml:space="preserve"> к поощрениям;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составьте список обязанностей ребёнка и повесь</w:t>
      </w:r>
      <w:r w:rsidR="0044049C">
        <w:rPr>
          <w:rStyle w:val="c0"/>
          <w:color w:val="000000"/>
          <w:sz w:val="28"/>
          <w:szCs w:val="28"/>
        </w:rPr>
        <w:t>те его на стену</w:t>
      </w:r>
      <w:r>
        <w:rPr>
          <w:rStyle w:val="c0"/>
          <w:color w:val="000000"/>
          <w:sz w:val="28"/>
          <w:szCs w:val="28"/>
        </w:rPr>
        <w:t>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воспитывайте в детях навыки управления своим эмоциональным состоянием, особенно гневом и агрессией;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постепенно расширяйте круг обязанностей</w:t>
      </w:r>
      <w:r w:rsidR="0044049C">
        <w:rPr>
          <w:rStyle w:val="c0"/>
          <w:color w:val="000000"/>
          <w:sz w:val="28"/>
          <w:szCs w:val="28"/>
        </w:rPr>
        <w:t xml:space="preserve"> ребёнка</w:t>
      </w:r>
      <w:r>
        <w:rPr>
          <w:rStyle w:val="c0"/>
          <w:color w:val="000000"/>
          <w:sz w:val="28"/>
          <w:szCs w:val="28"/>
        </w:rPr>
        <w:t>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разрешайте откладывать выполнение задания на другое время;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давайте ребёнку поручений, не соответствующих его уровню развития, возрасту и способностям;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помогайте ребёнку приступить к выполнению задания, так как для него это самый трудный этап;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не давайте одновременно несколько указаний;</w:t>
      </w:r>
    </w:p>
    <w:p w:rsidR="000E45C8" w:rsidRDefault="000E45C8" w:rsidP="000E45C8">
      <w:pPr>
        <w:pStyle w:val="c6"/>
        <w:shd w:val="clear" w:color="auto" w:fill="FFFFFF"/>
        <w:spacing w:before="0" w:beforeAutospacing="0" w:after="0" w:afterAutospacing="0"/>
        <w:ind w:firstLine="42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объясните ребёнку его проблемы и научите с ними справляться.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Словесные убеждения, призывы, беседы редко оказываются результативными, так как </w:t>
      </w:r>
      <w:proofErr w:type="spellStart"/>
      <w:r>
        <w:rPr>
          <w:rStyle w:val="c0"/>
          <w:color w:val="000000"/>
          <w:sz w:val="28"/>
          <w:szCs w:val="28"/>
        </w:rPr>
        <w:t>гиперактивный</w:t>
      </w:r>
      <w:proofErr w:type="spellEnd"/>
      <w:r>
        <w:rPr>
          <w:rStyle w:val="c0"/>
          <w:color w:val="000000"/>
          <w:sz w:val="28"/>
          <w:szCs w:val="28"/>
        </w:rPr>
        <w:t xml:space="preserve"> ребёнок ещё не готов к такой </w:t>
      </w:r>
      <w:r>
        <w:rPr>
          <w:rStyle w:val="c0"/>
          <w:color w:val="000000"/>
          <w:sz w:val="28"/>
          <w:szCs w:val="28"/>
        </w:rPr>
        <w:lastRenderedPageBreak/>
        <w:t>форме работы, поэтому для ребёнка с СДВГ наиболее действенными будут средства убеждения «через тело»: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лишение удовольствия, лакомства, привилегий;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запрет на приятную де</w:t>
      </w:r>
      <w:r w:rsidR="00025E3E">
        <w:rPr>
          <w:rStyle w:val="c0"/>
          <w:color w:val="000000"/>
          <w:sz w:val="28"/>
          <w:szCs w:val="28"/>
        </w:rPr>
        <w:t>ятельность,</w:t>
      </w:r>
      <w:r>
        <w:rPr>
          <w:rStyle w:val="c0"/>
          <w:color w:val="000000"/>
          <w:sz w:val="28"/>
          <w:szCs w:val="28"/>
        </w:rPr>
        <w:t xml:space="preserve"> просмотр телепередач, встречи с друзьями;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приём «выключе</w:t>
      </w:r>
      <w:r w:rsidR="00606DDC">
        <w:rPr>
          <w:rStyle w:val="c0"/>
          <w:color w:val="000000"/>
          <w:sz w:val="28"/>
          <w:szCs w:val="28"/>
        </w:rPr>
        <w:t xml:space="preserve">нного времени» (изоляция, угол, </w:t>
      </w:r>
      <w:r>
        <w:rPr>
          <w:rStyle w:val="c0"/>
          <w:color w:val="000000"/>
          <w:sz w:val="28"/>
          <w:szCs w:val="28"/>
        </w:rPr>
        <w:t>досрочное укладывание в постель);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смена дружеского тона на строгое официальное общение</w:t>
      </w:r>
      <w:r w:rsidR="00606DDC">
        <w:rPr>
          <w:rStyle w:val="c0"/>
          <w:color w:val="000000"/>
          <w:sz w:val="28"/>
          <w:szCs w:val="28"/>
        </w:rPr>
        <w:t>.</w:t>
      </w:r>
    </w:p>
    <w:p w:rsidR="000E45C8" w:rsidRDefault="000E45C8" w:rsidP="00606DDC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025E3E" w:rsidRDefault="000E45C8" w:rsidP="000E45C8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Помните, что вслед за понесённым наказанием необходимо позитивное эмоциональное подкрепление, знаки «принятия». В коррекции поведения ребёнка большую роль играет методика «позитивной модели», заключающаяся в постоянном поощрении желательного поведения ребёнка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игнорировании нежелательного. Необходимым условием успеха является понимание проблем ребёнка родителями.</w:t>
      </w:r>
      <w:r w:rsidR="00025E3E" w:rsidRPr="00025E3E">
        <w:rPr>
          <w:rStyle w:val="c0"/>
          <w:color w:val="000000"/>
          <w:sz w:val="28"/>
          <w:szCs w:val="28"/>
        </w:rPr>
        <w:t xml:space="preserve"> </w:t>
      </w:r>
    </w:p>
    <w:p w:rsidR="000E45C8" w:rsidRDefault="00025E3E" w:rsidP="000E45C8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Прогулки на свежем воздухе, физические упражнения, бег, очень полезны для </w:t>
      </w:r>
      <w:proofErr w:type="spellStart"/>
      <w:r>
        <w:rPr>
          <w:rStyle w:val="c0"/>
          <w:color w:val="000000"/>
          <w:sz w:val="28"/>
          <w:szCs w:val="28"/>
        </w:rPr>
        <w:t>гиперактивного</w:t>
      </w:r>
      <w:proofErr w:type="spellEnd"/>
      <w:r>
        <w:rPr>
          <w:rStyle w:val="c0"/>
          <w:color w:val="000000"/>
          <w:sz w:val="28"/>
          <w:szCs w:val="28"/>
        </w:rPr>
        <w:t xml:space="preserve"> ребёнка. Они позволяют сбросить избыток энергии. Главное – следить, чтобы он не устал, оберегать от переутомления, которое приводит к снижению самоконтроля и нарастанию </w:t>
      </w:r>
      <w:proofErr w:type="spellStart"/>
      <w:r>
        <w:rPr>
          <w:rStyle w:val="c0"/>
          <w:color w:val="000000"/>
          <w:sz w:val="28"/>
          <w:szCs w:val="28"/>
        </w:rPr>
        <w:t>гиперактивности</w:t>
      </w:r>
      <w:proofErr w:type="spellEnd"/>
      <w:r>
        <w:rPr>
          <w:rStyle w:val="c0"/>
          <w:color w:val="000000"/>
          <w:sz w:val="28"/>
          <w:szCs w:val="28"/>
        </w:rPr>
        <w:t>. Как ни странно, таким детям дополнительная физическая нагрузка не только не противопоказана, но и полезна.</w:t>
      </w:r>
    </w:p>
    <w:p w:rsidR="000E45C8" w:rsidRDefault="000E45C8" w:rsidP="000E45C8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Помните, что невозможно добиться исчезновения </w:t>
      </w:r>
      <w:proofErr w:type="spellStart"/>
      <w:r>
        <w:rPr>
          <w:rStyle w:val="c0"/>
          <w:color w:val="000000"/>
          <w:sz w:val="28"/>
          <w:szCs w:val="28"/>
        </w:rPr>
        <w:t>гиперактивности</w:t>
      </w:r>
      <w:proofErr w:type="spellEnd"/>
      <w:r>
        <w:rPr>
          <w:rStyle w:val="c0"/>
          <w:color w:val="000000"/>
          <w:sz w:val="28"/>
          <w:szCs w:val="28"/>
        </w:rPr>
        <w:t xml:space="preserve">, импульсивности и невнимательности за несколько месяцев и даже лет. Причём признаки </w:t>
      </w:r>
      <w:proofErr w:type="spellStart"/>
      <w:r>
        <w:rPr>
          <w:rStyle w:val="c0"/>
          <w:color w:val="000000"/>
          <w:sz w:val="28"/>
          <w:szCs w:val="28"/>
        </w:rPr>
        <w:t>гиперактивности</w:t>
      </w:r>
      <w:proofErr w:type="spellEnd"/>
      <w:r>
        <w:rPr>
          <w:rStyle w:val="c0"/>
          <w:color w:val="000000"/>
          <w:sz w:val="28"/>
          <w:szCs w:val="28"/>
        </w:rPr>
        <w:t xml:space="preserve"> исчезают по мере взросления,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а импульсивность и дефицит внимания сохраняются и во взрослой жизни, поэтому надеяться на то, что время - лучший лекарь, в данном случае неправомерно. Затраченные же усилия непременно </w:t>
      </w:r>
      <w:proofErr w:type="gramStart"/>
      <w:r>
        <w:rPr>
          <w:rStyle w:val="c0"/>
          <w:color w:val="000000"/>
          <w:sz w:val="28"/>
          <w:szCs w:val="28"/>
        </w:rPr>
        <w:t>принесут свой результат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3A4880" w:rsidRDefault="003A4880" w:rsidP="000E45C8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223AB2" w:rsidRDefault="00274B55">
      <w:r>
        <w:rPr>
          <w:noProof/>
        </w:rPr>
        <w:drawing>
          <wp:inline distT="0" distB="0" distL="0" distR="0">
            <wp:extent cx="5949950" cy="3536950"/>
            <wp:effectExtent l="19050" t="0" r="0" b="0"/>
            <wp:docPr id="10" name="Рисунок 10" descr="Креативные фотосесси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еативные фотосессии дет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AB2" w:rsidSect="00907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45C8"/>
    <w:rsid w:val="00025E3E"/>
    <w:rsid w:val="000E45C8"/>
    <w:rsid w:val="00223AB2"/>
    <w:rsid w:val="00274B55"/>
    <w:rsid w:val="00287D13"/>
    <w:rsid w:val="0036299D"/>
    <w:rsid w:val="003A4880"/>
    <w:rsid w:val="003C5ABB"/>
    <w:rsid w:val="0044049C"/>
    <w:rsid w:val="00606DDC"/>
    <w:rsid w:val="00721EF6"/>
    <w:rsid w:val="008E6371"/>
    <w:rsid w:val="0090730A"/>
    <w:rsid w:val="00936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E45C8"/>
  </w:style>
  <w:style w:type="paragraph" w:customStyle="1" w:styleId="c9">
    <w:name w:val="c9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E45C8"/>
  </w:style>
  <w:style w:type="paragraph" w:customStyle="1" w:styleId="c18">
    <w:name w:val="c18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0E45C8"/>
  </w:style>
  <w:style w:type="paragraph" w:customStyle="1" w:styleId="c12">
    <w:name w:val="c12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E45C8"/>
  </w:style>
  <w:style w:type="paragraph" w:customStyle="1" w:styleId="c1">
    <w:name w:val="c1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E45C8"/>
  </w:style>
  <w:style w:type="paragraph" w:customStyle="1" w:styleId="c26">
    <w:name w:val="c26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E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E45C8"/>
  </w:style>
  <w:style w:type="character" w:customStyle="1" w:styleId="c19">
    <w:name w:val="c19"/>
    <w:basedOn w:val="a0"/>
    <w:rsid w:val="000E45C8"/>
  </w:style>
  <w:style w:type="character" w:customStyle="1" w:styleId="c30">
    <w:name w:val="c30"/>
    <w:basedOn w:val="a0"/>
    <w:rsid w:val="000E45C8"/>
  </w:style>
  <w:style w:type="paragraph" w:styleId="a3">
    <w:name w:val="Balloon Text"/>
    <w:basedOn w:val="a"/>
    <w:link w:val="a4"/>
    <w:uiPriority w:val="99"/>
    <w:semiHidden/>
    <w:unhideWhenUsed/>
    <w:rsid w:val="0044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2024-01-29T12:08:00Z</dcterms:created>
  <dcterms:modified xsi:type="dcterms:W3CDTF">2024-01-30T10:09:00Z</dcterms:modified>
</cp:coreProperties>
</file>